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b/>
          <w:bCs/>
          <w:sz w:val="30"/>
          <w:szCs w:val="30"/>
        </w:rPr>
        <w:t>冯雪梅同志个人业绩贡献</w:t>
      </w:r>
      <w:r>
        <w:rPr>
          <w:rFonts w:hint="eastAsia" w:ascii="宋体" w:hAnsi="宋体" w:eastAsia="宋体" w:cs="宋体"/>
          <w:b/>
          <w:bCs/>
          <w:sz w:val="30"/>
          <w:szCs w:val="30"/>
          <w:lang w:val="en-US" w:eastAsia="zh-CN"/>
        </w:rPr>
        <w:t>公示</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冯雪梅同志拟申报</w:t>
      </w:r>
      <w:r>
        <w:rPr>
          <w:rFonts w:ascii="Segoe UI" w:hAnsi="Segoe UI" w:eastAsia="Segoe UI" w:cs="Segoe UI"/>
          <w:i w:val="0"/>
          <w:iCs w:val="0"/>
          <w:caps w:val="0"/>
          <w:color w:val="404040"/>
          <w:spacing w:val="0"/>
          <w:sz w:val="24"/>
          <w:szCs w:val="24"/>
          <w:shd w:val="clear" w:fill="FFFFFF"/>
        </w:rPr>
        <w:t>工程与环境地质/地质矿产勘查</w:t>
      </w:r>
      <w:r>
        <w:rPr>
          <w:rFonts w:hint="eastAsia" w:ascii="宋体" w:hAnsi="宋体" w:eastAsia="宋体" w:cs="宋体"/>
          <w:b w:val="0"/>
          <w:bCs w:val="0"/>
          <w:sz w:val="24"/>
          <w:szCs w:val="24"/>
          <w:lang w:val="en-US" w:eastAsia="zh-CN"/>
        </w:rPr>
        <w:t>中级工程师。根据规定，现将有关情况公示如下：</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textAlignment w:val="auto"/>
        <w:rPr>
          <w:sz w:val="24"/>
          <w:szCs w:val="24"/>
        </w:rPr>
      </w:pPr>
      <w:r>
        <w:rPr>
          <w:rFonts w:hint="eastAsia"/>
          <w:sz w:val="24"/>
          <w:szCs w:val="24"/>
          <w:lang w:val="en-US" w:eastAsia="zh-CN"/>
        </w:rPr>
        <w:t>申报人</w:t>
      </w:r>
      <w:r>
        <w:rPr>
          <w:rFonts w:hint="eastAsia"/>
          <w:sz w:val="24"/>
          <w:szCs w:val="24"/>
        </w:rPr>
        <w:t>基本情况：</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sz w:val="24"/>
          <w:szCs w:val="24"/>
        </w:rPr>
      </w:pPr>
      <w:r>
        <w:rPr>
          <w:rFonts w:hint="eastAsia"/>
          <w:sz w:val="24"/>
          <w:szCs w:val="24"/>
        </w:rPr>
        <w:t>姓名：冯雪梅、性别：女、出生年月：1</w:t>
      </w:r>
      <w:r>
        <w:rPr>
          <w:sz w:val="24"/>
          <w:szCs w:val="24"/>
        </w:rPr>
        <w:t>992.2.1</w:t>
      </w:r>
      <w:r>
        <w:rPr>
          <w:rFonts w:hint="eastAsia"/>
          <w:sz w:val="24"/>
          <w:szCs w:val="24"/>
        </w:rPr>
        <w:t>、学历：本科、所学专业：地球化学、工作经历：</w:t>
      </w:r>
      <w:r>
        <w:rPr>
          <w:sz w:val="24"/>
          <w:szCs w:val="24"/>
        </w:rPr>
        <w:t>2015.9.1-2016.10.27</w:t>
      </w:r>
      <w:r>
        <w:rPr>
          <w:rFonts w:hint="eastAsia"/>
          <w:sz w:val="24"/>
          <w:szCs w:val="24"/>
        </w:rPr>
        <w:t>新疆三和源矿业开发有限公司；2</w:t>
      </w:r>
      <w:r>
        <w:rPr>
          <w:sz w:val="24"/>
          <w:szCs w:val="24"/>
        </w:rPr>
        <w:t>016.11.4-2018.8.30</w:t>
      </w:r>
      <w:r>
        <w:rPr>
          <w:rFonts w:hint="eastAsia"/>
          <w:sz w:val="24"/>
          <w:szCs w:val="24"/>
        </w:rPr>
        <w:t>新疆乌鲁木齐圣世吉祥矿业技术咨询有限公司；2</w:t>
      </w:r>
      <w:r>
        <w:rPr>
          <w:sz w:val="24"/>
          <w:szCs w:val="24"/>
        </w:rPr>
        <w:t>018.9.7-2022.1.31</w:t>
      </w:r>
      <w:r>
        <w:rPr>
          <w:rFonts w:hint="eastAsia"/>
          <w:sz w:val="24"/>
          <w:szCs w:val="24"/>
        </w:rPr>
        <w:t>河北水文工程地质勘察院；2</w:t>
      </w:r>
      <w:r>
        <w:rPr>
          <w:sz w:val="24"/>
          <w:szCs w:val="24"/>
        </w:rPr>
        <w:t>022.3.24-</w:t>
      </w:r>
      <w:r>
        <w:rPr>
          <w:rFonts w:hint="eastAsia"/>
          <w:sz w:val="24"/>
          <w:szCs w:val="24"/>
        </w:rPr>
        <w:t>至今 中国建筑材料工业地质勘查中心新疆总队、现从事专业技术工作：水文工程地质环境类、年度考核情况：2019年优秀、2020年优秀、2021年优秀。</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textAlignment w:val="auto"/>
        <w:rPr>
          <w:sz w:val="24"/>
          <w:szCs w:val="24"/>
        </w:rPr>
      </w:pPr>
      <w:r>
        <w:rPr>
          <w:rFonts w:hint="eastAsia"/>
          <w:sz w:val="24"/>
          <w:szCs w:val="24"/>
          <w:lang w:val="en-US" w:eastAsia="zh-CN"/>
        </w:rPr>
        <w:t>申报人</w:t>
      </w:r>
      <w:r>
        <w:rPr>
          <w:rFonts w:hint="eastAsia"/>
          <w:sz w:val="24"/>
          <w:szCs w:val="24"/>
        </w:rPr>
        <w:t>任现职以来业绩贡献情况：</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sz w:val="24"/>
          <w:szCs w:val="24"/>
        </w:rPr>
      </w:pPr>
      <w:r>
        <w:rPr>
          <w:rFonts w:hint="eastAsia"/>
          <w:sz w:val="24"/>
          <w:szCs w:val="24"/>
        </w:rPr>
        <w:t>自从事水文工程地质环境专业技术工作以来，先后参与完成了“《河北宁新岩田化工有限公司段家庄石盐矿矿山地质环境保护与治理恢复方案》项目”“《河北宁新岩田化工有限公司段家庄石盐矿土地复垦方案报告书》项目”“《中国石油化工股份有限公司西北油田分公司新疆塔里木盆地雅克拉东油气开采矿山地质环境保护与土地复垦方案》项目”“《乌恰县旺弘矿业有限责任公司新疆乌恰五瓦黄铁矿矿山地质环境保护与土地复垦方案》项目”；主持完成了“《中国石油化工股份有限公司西北油田分公司新疆塔里木盆地顺北油田顺北5井区油气开采矿山地质环境保护与土地复垦方案》项目”“《博乐市上峰水泥有限公司新疆博乐市博亨切亥尔矿区（水泥用）石灰岩矿2号矿体水土保持方案报告书》项目”“《博乐市小营盘镇明格陶乐哈砂石料矿水土保持方案报告书》项目”“《乌鲁木齐市鑫金谷商贸有限公司新疆奇台县西黑山膨润土矿水土保持方案报告书》项目”“《将军戈壁露天矿铁路专用线占用S327改路工程地质灾害危险性评估报告》项目”“《博州金三角工业园区净水车间工程建设项目地质灾害危险性评估报告》项目”“《新疆准东开发区矿井水（苦咸水）资源化处理项目地质灾害危险性评估报告》项目”“《新疆北山矿业有限公司北山煤矿地面生产系统项目地质灾害危险性评估报告》项目”“《新疆恒联能源有限公司输煤皮带项目地质灾害危险性评估报告》项目”。</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公示时间：2022年11月8日至11月16日</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人力资源部：宁宁  18129356580</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sz w:val="24"/>
          <w:szCs w:val="24"/>
          <w:lang w:val="en-US" w:eastAsia="zh-CN"/>
        </w:rPr>
      </w:pPr>
      <w:r>
        <w:rPr>
          <w:rFonts w:hint="eastAsia"/>
          <w:sz w:val="24"/>
          <w:szCs w:val="24"/>
          <w:lang w:val="en-US" w:eastAsia="zh-CN"/>
        </w:rPr>
        <w:t>监督执纪综合室：陈晓民 13609934172</w:t>
      </w:r>
    </w:p>
    <w:p>
      <w:pPr>
        <w:numPr>
          <w:ilvl w:val="0"/>
          <w:numId w:val="0"/>
        </w:numPr>
        <w:ind w:firstLine="1836" w:firstLineChars="765"/>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bookmarkStart w:id="0" w:name="_GoBack"/>
      <w:bookmarkEnd w:id="0"/>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sz w:val="24"/>
          <w:szCs w:val="24"/>
        </w:rPr>
      </w:pPr>
      <w:r>
        <w:rPr>
          <w:rFonts w:hint="eastAsia" w:ascii="宋体" w:hAnsi="宋体" w:eastAsia="宋体" w:cs="宋体"/>
          <w:sz w:val="24"/>
          <w:szCs w:val="24"/>
          <w:lang w:val="en-US" w:eastAsia="zh-CN"/>
        </w:rPr>
        <w:t>2022年11月8日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w:altName w:val="NumberOnly"/>
    <w:panose1 w:val="020B0502040204020203"/>
    <w:charset w:val="00"/>
    <w:family w:val="auto"/>
    <w:pitch w:val="default"/>
    <w:sig w:usb0="00000000" w:usb1="00000000"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EDB96"/>
    <w:multiLevelType w:val="singleLevel"/>
    <w:tmpl w:val="B02ED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DUzYTVmNjUyNmRkMTcyOTBlMjc3NTdiMDUxN2YifQ=="/>
  </w:docVars>
  <w:rsids>
    <w:rsidRoot w:val="7C8A6910"/>
    <w:rsid w:val="001F68E6"/>
    <w:rsid w:val="00434451"/>
    <w:rsid w:val="00474AE3"/>
    <w:rsid w:val="00566800"/>
    <w:rsid w:val="006247F1"/>
    <w:rsid w:val="006A63E2"/>
    <w:rsid w:val="009C052A"/>
    <w:rsid w:val="009F63FC"/>
    <w:rsid w:val="00A94282"/>
    <w:rsid w:val="00AA03BC"/>
    <w:rsid w:val="00AC5DF3"/>
    <w:rsid w:val="00AD4350"/>
    <w:rsid w:val="00B607E3"/>
    <w:rsid w:val="00B63DAD"/>
    <w:rsid w:val="00D606D4"/>
    <w:rsid w:val="00D61C02"/>
    <w:rsid w:val="00D62BF4"/>
    <w:rsid w:val="00D74185"/>
    <w:rsid w:val="00E42007"/>
    <w:rsid w:val="00E471ED"/>
    <w:rsid w:val="00F42F37"/>
    <w:rsid w:val="1D3777E8"/>
    <w:rsid w:val="20485988"/>
    <w:rsid w:val="3C20382A"/>
    <w:rsid w:val="54C146DD"/>
    <w:rsid w:val="61AE2AF4"/>
    <w:rsid w:val="68062ABB"/>
    <w:rsid w:val="70260332"/>
    <w:rsid w:val="7C8A6910"/>
    <w:rsid w:val="7D17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880</Words>
  <Characters>991</Characters>
  <Lines>5</Lines>
  <Paragraphs>1</Paragraphs>
  <TotalTime>1</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2022-10-28T03:06:00Z</dcterms:created>
  <dc:creator>Administrator</dc:creator>
  <cp:lastModifiedBy>叮当猫</cp:lastModifiedBy>
  <dcterms:modified xsi:type="dcterms:W3CDTF">2022-11-09T03:10:56Z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07F318A8421641C39F2728769B4E37B6</vt:lpwstr>
  </property>
</Properties>
</file>